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D8" w:rsidRPr="000A28D8" w:rsidRDefault="000A28D8" w:rsidP="000A28D8">
      <w:pPr>
        <w:shd w:val="clear" w:color="auto" w:fill="FFFFFF"/>
        <w:spacing w:after="100" w:line="240" w:lineRule="auto"/>
        <w:rPr>
          <w:rFonts w:ascii="Arial" w:eastAsia="Times New Roman" w:hAnsi="Arial" w:cs="Arial"/>
          <w:color w:val="222222"/>
        </w:rPr>
      </w:pPr>
      <w:r w:rsidRPr="000A28D8">
        <w:rPr>
          <w:rFonts w:ascii="Arial" w:eastAsia="Times New Roman" w:hAnsi="Arial" w:cs="Arial"/>
          <w:color w:val="222222"/>
        </w:rPr>
        <w:t>Lamoille Union Middle/High School</w:t>
      </w:r>
      <w:r w:rsidRPr="000A28D8">
        <w:rPr>
          <w:rFonts w:ascii="Arial" w:eastAsia="Times New Roman" w:hAnsi="Arial" w:cs="Arial"/>
          <w:color w:val="222222"/>
        </w:rPr>
        <w:br/>
        <w:t>Athletic Department</w:t>
      </w:r>
      <w:r w:rsidRPr="000A28D8">
        <w:rPr>
          <w:rFonts w:ascii="Arial" w:eastAsia="Times New Roman" w:hAnsi="Arial" w:cs="Arial"/>
          <w:color w:val="222222"/>
        </w:rPr>
        <w:br/>
        <w:t>Fall 2020</w:t>
      </w:r>
      <w:r w:rsidRPr="000A28D8">
        <w:rPr>
          <w:rFonts w:ascii="Arial" w:eastAsia="Times New Roman" w:hAnsi="Arial" w:cs="Arial"/>
          <w:color w:val="222222"/>
        </w:rPr>
        <w:br/>
        <w:t>Spectator Plan</w:t>
      </w:r>
      <w:r w:rsidRPr="000A28D8">
        <w:rPr>
          <w:rFonts w:ascii="Arial" w:eastAsia="Times New Roman" w:hAnsi="Arial" w:cs="Arial"/>
          <w:color w:val="222222"/>
        </w:rPr>
        <w:br/>
      </w:r>
      <w:r w:rsidRPr="000A28D8">
        <w:rPr>
          <w:rFonts w:ascii="Arial" w:eastAsia="Times New Roman" w:hAnsi="Arial" w:cs="Arial"/>
          <w:color w:val="222222"/>
        </w:rPr>
        <w:br/>
        <w:t>In accordance with state, district and school guidelines and to provide a safe, athletic experience for all, Lamoille Union Middle/High School will be implementing new "spectator" guidelines, procedures and protocols for all home athletic events.</w:t>
      </w:r>
      <w:r w:rsidRPr="000A28D8">
        <w:rPr>
          <w:rFonts w:ascii="Arial" w:eastAsia="Times New Roman" w:hAnsi="Arial" w:cs="Arial"/>
          <w:color w:val="222222"/>
        </w:rPr>
        <w:br/>
      </w:r>
      <w:r w:rsidRPr="000A28D8">
        <w:rPr>
          <w:rFonts w:ascii="Arial" w:eastAsia="Times New Roman" w:hAnsi="Arial" w:cs="Arial"/>
          <w:color w:val="222222"/>
        </w:rPr>
        <w:br/>
        <w:t>Spectator Guidelines</w:t>
      </w:r>
      <w:r w:rsidRPr="000A28D8">
        <w:rPr>
          <w:rFonts w:ascii="Arial" w:eastAsia="Times New Roman" w:hAnsi="Arial" w:cs="Arial"/>
          <w:color w:val="222222"/>
        </w:rPr>
        <w:br/>
      </w:r>
      <w:r w:rsidRPr="000A28D8">
        <w:rPr>
          <w:rFonts w:ascii="Arial" w:eastAsia="Times New Roman" w:hAnsi="Arial" w:cs="Arial"/>
          <w:color w:val="222222"/>
        </w:rPr>
        <w:br/>
        <w:t>1. The current state mandate limits the number of spectators at a maximum of 150. The number of spectators will be counted and one the 150 mark is reached no other spectators may enter the field area.</w:t>
      </w:r>
      <w:r w:rsidRPr="000A28D8">
        <w:rPr>
          <w:rFonts w:ascii="Arial" w:eastAsia="Times New Roman" w:hAnsi="Arial" w:cs="Arial"/>
          <w:color w:val="222222"/>
        </w:rPr>
        <w:br/>
        <w:t>2. In order to honor this mandate we will be limiting the number of spectators.</w:t>
      </w:r>
      <w:r w:rsidRPr="000A28D8">
        <w:rPr>
          <w:rFonts w:ascii="Arial" w:eastAsia="Times New Roman" w:hAnsi="Arial" w:cs="Arial"/>
          <w:color w:val="222222"/>
        </w:rPr>
        <w:br/>
        <w:t>3. Each student athlete will be given (2) spectator passes that may distribute to a parent, guardian, or family member. The passes will be checked and will allow entry to the event.</w:t>
      </w:r>
      <w:r w:rsidRPr="000A28D8">
        <w:rPr>
          <w:rFonts w:ascii="Arial" w:eastAsia="Times New Roman" w:hAnsi="Arial" w:cs="Arial"/>
          <w:color w:val="222222"/>
        </w:rPr>
        <w:br/>
        <w:t>4. The passes should be collected by the student athletes and redistributed for each game.</w:t>
      </w:r>
      <w:r w:rsidRPr="000A28D8">
        <w:rPr>
          <w:rFonts w:ascii="Arial" w:eastAsia="Times New Roman" w:hAnsi="Arial" w:cs="Arial"/>
          <w:color w:val="222222"/>
        </w:rPr>
        <w:br/>
        <w:t xml:space="preserve">5. Other schools that allow spectators will likely use a similar process so Lamoille student athletes should distribute them for away events also. The athletic department will reach out to all schools hosting "away" events </w:t>
      </w:r>
      <w:r w:rsidR="00766C41">
        <w:rPr>
          <w:rFonts w:ascii="Arial" w:eastAsia="Times New Roman" w:hAnsi="Arial" w:cs="Arial"/>
          <w:color w:val="222222"/>
        </w:rPr>
        <w:t xml:space="preserve">to </w:t>
      </w:r>
      <w:r w:rsidR="00766C41">
        <w:rPr>
          <w:rFonts w:ascii="Arial" w:hAnsi="Arial" w:cs="Arial"/>
          <w:color w:val="222222"/>
          <w:shd w:val="clear" w:color="auto" w:fill="FFFFFF"/>
        </w:rPr>
        <w:t>see what their respective spectator guidelines are as the expectations are likely to vary from school to school. Once confirmed this information will be shared with coaches, student athletes and parents/guardians</w:t>
      </w:r>
      <w:r w:rsidR="00766C41">
        <w:rPr>
          <w:rFonts w:ascii="Arial" w:hAnsi="Arial" w:cs="Arial"/>
          <w:color w:val="222222"/>
          <w:shd w:val="clear" w:color="auto" w:fill="FFFFFF"/>
        </w:rPr>
        <w:t>.</w:t>
      </w:r>
      <w:r w:rsidR="00766C41">
        <w:rPr>
          <w:rFonts w:ascii="Arial" w:eastAsia="Times New Roman" w:hAnsi="Arial" w:cs="Arial"/>
          <w:color w:val="222222"/>
        </w:rPr>
        <w:t xml:space="preserve"> </w:t>
      </w:r>
      <w:r w:rsidRPr="000A28D8">
        <w:rPr>
          <w:rFonts w:ascii="Arial" w:eastAsia="Times New Roman" w:hAnsi="Arial" w:cs="Arial"/>
          <w:color w:val="222222"/>
        </w:rPr>
        <w:br/>
        <w:t>6. Spectators should access both the Middle Level Field and High School fields via the road entrance by the baseball back stop. Those accessing the Upper fields should follow the road and not use the trail through the woods.</w:t>
      </w:r>
      <w:r w:rsidRPr="000A28D8">
        <w:rPr>
          <w:rFonts w:ascii="Arial" w:eastAsia="Times New Roman" w:hAnsi="Arial" w:cs="Arial"/>
          <w:color w:val="222222"/>
        </w:rPr>
        <w:br/>
      </w:r>
      <w:r w:rsidRPr="000A28D8">
        <w:rPr>
          <w:rFonts w:ascii="Arial" w:hAnsi="Arial" w:cs="Arial"/>
          <w:color w:val="222222"/>
          <w:shd w:val="clear" w:color="auto" w:fill="FFFFFF"/>
        </w:rPr>
        <w:t>7.  All spectators will be required to wear masks/facial coverings.</w:t>
      </w:r>
      <w:r w:rsidRPr="000A28D8">
        <w:rPr>
          <w:rFonts w:ascii="Arial" w:hAnsi="Arial" w:cs="Arial"/>
          <w:color w:val="222222"/>
        </w:rPr>
        <w:br/>
      </w:r>
      <w:r w:rsidRPr="000A28D8">
        <w:rPr>
          <w:rFonts w:ascii="Arial" w:hAnsi="Arial" w:cs="Arial"/>
          <w:color w:val="222222"/>
          <w:shd w:val="clear" w:color="auto" w:fill="FFFFFF"/>
        </w:rPr>
        <w:t>8.  All spectators will be expected to remain socially distanced at all times and should sit/stand with members of their own family only.</w:t>
      </w:r>
      <w:r w:rsidRPr="000A28D8">
        <w:rPr>
          <w:rFonts w:ascii="Arial" w:hAnsi="Arial" w:cs="Arial"/>
          <w:color w:val="222222"/>
        </w:rPr>
        <w:br/>
      </w:r>
      <w:r w:rsidRPr="000A28D8">
        <w:rPr>
          <w:rFonts w:ascii="Arial" w:hAnsi="Arial" w:cs="Arial"/>
          <w:color w:val="222222"/>
          <w:shd w:val="clear" w:color="auto" w:fill="FFFFFF"/>
        </w:rPr>
        <w:t>9. Spectators should arrive as close to the event start time as possible and depart the event in a timely fashion so as to limit crowding. (Middle Level 7</w:t>
      </w:r>
      <w:r w:rsidRPr="000A28D8">
        <w:rPr>
          <w:rFonts w:ascii="Arial" w:hAnsi="Arial" w:cs="Arial"/>
          <w:color w:val="222222"/>
          <w:shd w:val="clear" w:color="auto" w:fill="FFFFFF"/>
          <w:vertAlign w:val="superscript"/>
        </w:rPr>
        <w:t>th</w:t>
      </w:r>
      <w:r w:rsidRPr="000A28D8">
        <w:rPr>
          <w:rFonts w:ascii="Arial" w:hAnsi="Arial" w:cs="Arial"/>
          <w:color w:val="222222"/>
          <w:shd w:val="clear" w:color="auto" w:fill="FFFFFF"/>
        </w:rPr>
        <w:t xml:space="preserve"> grade spectators will need to leave right after their game to make room for the 8</w:t>
      </w:r>
      <w:r w:rsidRPr="000A28D8">
        <w:rPr>
          <w:rFonts w:ascii="Arial" w:hAnsi="Arial" w:cs="Arial"/>
          <w:color w:val="222222"/>
          <w:shd w:val="clear" w:color="auto" w:fill="FFFFFF"/>
          <w:vertAlign w:val="superscript"/>
        </w:rPr>
        <w:t>th</w:t>
      </w:r>
      <w:r w:rsidRPr="000A28D8">
        <w:rPr>
          <w:rFonts w:ascii="Arial" w:hAnsi="Arial" w:cs="Arial"/>
          <w:color w:val="222222"/>
          <w:shd w:val="clear" w:color="auto" w:fill="FFFFFF"/>
        </w:rPr>
        <w:t xml:space="preserve"> grader spectators).</w:t>
      </w:r>
      <w:r w:rsidR="00766C41">
        <w:rPr>
          <w:rFonts w:ascii="Arial" w:hAnsi="Arial" w:cs="Arial"/>
          <w:color w:val="222222"/>
          <w:shd w:val="clear" w:color="auto" w:fill="FFFFFF"/>
        </w:rPr>
        <w:t xml:space="preserve"> </w:t>
      </w:r>
      <w:r w:rsidR="00766C41">
        <w:rPr>
          <w:rFonts w:ascii="Arial" w:hAnsi="Arial" w:cs="Arial"/>
          <w:color w:val="222222"/>
          <w:shd w:val="clear" w:color="auto" w:fill="FFFFFF"/>
        </w:rPr>
        <w:t>As a reminder, parents/guardians should refrain from attending practices so as to ensure safety and appropriate numbers as per state guidance for all gatherings.</w:t>
      </w:r>
      <w:bookmarkStart w:id="0" w:name="_GoBack"/>
      <w:bookmarkEnd w:id="0"/>
      <w:r w:rsidRPr="000A28D8">
        <w:rPr>
          <w:rFonts w:ascii="Arial" w:hAnsi="Arial" w:cs="Arial"/>
          <w:color w:val="222222"/>
        </w:rPr>
        <w:br/>
      </w:r>
      <w:r w:rsidRPr="000A28D8">
        <w:rPr>
          <w:rFonts w:ascii="Arial" w:hAnsi="Arial" w:cs="Arial"/>
          <w:color w:val="222222"/>
          <w:shd w:val="clear" w:color="auto" w:fill="FFFFFF"/>
        </w:rPr>
        <w:t>10. Athletes from other fall athletic teams may attend events if the following criteria is met</w:t>
      </w:r>
      <w:proofErr w:type="gramStart"/>
      <w:r w:rsidRPr="000A28D8">
        <w:rPr>
          <w:rFonts w:ascii="Arial" w:hAnsi="Arial" w:cs="Arial"/>
          <w:color w:val="222222"/>
          <w:shd w:val="clear" w:color="auto" w:fill="FFFFFF"/>
        </w:rPr>
        <w:t>;</w:t>
      </w:r>
      <w:proofErr w:type="gramEnd"/>
      <w:r w:rsidRPr="000A28D8">
        <w:rPr>
          <w:rFonts w:ascii="Arial" w:hAnsi="Arial" w:cs="Arial"/>
          <w:color w:val="222222"/>
        </w:rPr>
        <w:br/>
      </w:r>
      <w:r w:rsidRPr="000A28D8">
        <w:rPr>
          <w:rFonts w:ascii="Arial" w:hAnsi="Arial" w:cs="Arial"/>
          <w:color w:val="222222"/>
          <w:shd w:val="clear" w:color="auto" w:fill="FFFFFF"/>
        </w:rPr>
        <w:t>A) Overall spectator numbers allow for their presence</w:t>
      </w:r>
      <w:r w:rsidRPr="000A28D8">
        <w:rPr>
          <w:rFonts w:ascii="Arial" w:hAnsi="Arial" w:cs="Arial"/>
          <w:color w:val="222222"/>
        </w:rPr>
        <w:br/>
      </w:r>
      <w:r w:rsidRPr="000A28D8">
        <w:rPr>
          <w:rFonts w:ascii="Arial" w:hAnsi="Arial" w:cs="Arial"/>
          <w:color w:val="222222"/>
          <w:shd w:val="clear" w:color="auto" w:fill="FFFFFF"/>
        </w:rPr>
        <w:t>B) A coach is present to supervise the group</w:t>
      </w:r>
      <w:r w:rsidRPr="000A28D8">
        <w:rPr>
          <w:rFonts w:ascii="Arial" w:hAnsi="Arial" w:cs="Arial"/>
          <w:color w:val="222222"/>
        </w:rPr>
        <w:br/>
      </w:r>
      <w:r w:rsidRPr="000A28D8">
        <w:rPr>
          <w:rFonts w:ascii="Arial" w:hAnsi="Arial" w:cs="Arial"/>
          <w:color w:val="222222"/>
          <w:shd w:val="clear" w:color="auto" w:fill="FFFFFF"/>
        </w:rPr>
        <w:t>C) Masks are worn and social distancing is in place at all times</w:t>
      </w:r>
      <w:r w:rsidRPr="000A28D8">
        <w:rPr>
          <w:rFonts w:ascii="Arial" w:hAnsi="Arial" w:cs="Arial"/>
          <w:color w:val="222222"/>
        </w:rPr>
        <w:br/>
      </w:r>
      <w:r w:rsidRPr="000A28D8">
        <w:rPr>
          <w:rFonts w:ascii="Arial" w:hAnsi="Arial" w:cs="Arial"/>
          <w:color w:val="222222"/>
        </w:rPr>
        <w:br/>
      </w:r>
      <w:r w:rsidRPr="000A28D8">
        <w:rPr>
          <w:rFonts w:ascii="Arial" w:hAnsi="Arial" w:cs="Arial"/>
          <w:color w:val="222222"/>
          <w:shd w:val="clear" w:color="auto" w:fill="FFFFFF"/>
        </w:rPr>
        <w:t>The Athletic Department at Lamoille Union Middle and High School fully understands the guidelines shared are much different from past years and may not be ideal from a logistical or convenience standpoint. Every effort is being made to allow spectators at fall events. It is imperative that we, as the Lancer Community, work together in the wearing of facial coverings and by practicing physical distancing at all athletic events. Following the guidelines together will allow for a safe and positive fall sports experience for student athletes and spectators alike.</w:t>
      </w:r>
      <w:r w:rsidRPr="000A28D8">
        <w:rPr>
          <w:rFonts w:ascii="Arial" w:hAnsi="Arial" w:cs="Arial"/>
          <w:color w:val="222222"/>
        </w:rPr>
        <w:br/>
      </w:r>
      <w:r w:rsidRPr="000A28D8">
        <w:rPr>
          <w:rFonts w:ascii="Arial" w:hAnsi="Arial" w:cs="Arial"/>
          <w:color w:val="222222"/>
        </w:rPr>
        <w:br/>
      </w:r>
      <w:r w:rsidRPr="000A28D8">
        <w:rPr>
          <w:rFonts w:ascii="Arial" w:hAnsi="Arial" w:cs="Arial"/>
          <w:color w:val="222222"/>
          <w:shd w:val="clear" w:color="auto" w:fill="FFFFFF"/>
        </w:rPr>
        <w:t>If future guidance requires additional steps to be taken such as the pre event screening of spectators, the Athletic Department will certainly share that and any other information in a timely fashion. Additionally, if the number of spectators allowed is increased, permitting the distribution of additional spectator passes will be considered.</w:t>
      </w:r>
      <w:r w:rsidRPr="000A28D8">
        <w:rPr>
          <w:rFonts w:ascii="Arial" w:hAnsi="Arial" w:cs="Arial"/>
          <w:color w:val="222222"/>
        </w:rPr>
        <w:br/>
      </w:r>
    </w:p>
    <w:p w:rsidR="004A6A6F" w:rsidRPr="000A28D8" w:rsidRDefault="004A6A6F"/>
    <w:sectPr w:rsidR="004A6A6F" w:rsidRPr="000A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D8"/>
    <w:rsid w:val="000A28D8"/>
    <w:rsid w:val="004A6A6F"/>
    <w:rsid w:val="0076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C58C"/>
  <w15:chartTrackingRefBased/>
  <w15:docId w15:val="{DDE801BB-19CE-488B-B665-69041A54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2890">
      <w:bodyDiv w:val="1"/>
      <w:marLeft w:val="0"/>
      <w:marRight w:val="0"/>
      <w:marTop w:val="0"/>
      <w:marBottom w:val="0"/>
      <w:divBdr>
        <w:top w:val="none" w:sz="0" w:space="0" w:color="auto"/>
        <w:left w:val="none" w:sz="0" w:space="0" w:color="auto"/>
        <w:bottom w:val="none" w:sz="0" w:space="0" w:color="auto"/>
        <w:right w:val="none" w:sz="0" w:space="0" w:color="auto"/>
      </w:divBdr>
      <w:divsChild>
        <w:div w:id="127998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228430">
              <w:marLeft w:val="0"/>
              <w:marRight w:val="0"/>
              <w:marTop w:val="0"/>
              <w:marBottom w:val="0"/>
              <w:divBdr>
                <w:top w:val="none" w:sz="0" w:space="0" w:color="auto"/>
                <w:left w:val="none" w:sz="0" w:space="0" w:color="auto"/>
                <w:bottom w:val="none" w:sz="0" w:space="0" w:color="auto"/>
                <w:right w:val="none" w:sz="0" w:space="0" w:color="auto"/>
              </w:divBdr>
              <w:divsChild>
                <w:div w:id="7870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Stokes</dc:creator>
  <cp:keywords/>
  <dc:description/>
  <cp:lastModifiedBy>Stacy Stokes</cp:lastModifiedBy>
  <cp:revision>2</cp:revision>
  <dcterms:created xsi:type="dcterms:W3CDTF">2020-08-26T11:45:00Z</dcterms:created>
  <dcterms:modified xsi:type="dcterms:W3CDTF">2020-08-27T14:57:00Z</dcterms:modified>
</cp:coreProperties>
</file>